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19050" distR="0">
            <wp:extent cx="688975" cy="566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FUNDAÇÃO UNIVERSIDADE FEDERAL DE RONDÔNIA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PRÓ-REITORIA DE PÓS-GRADUAÇÃO E PESQUISA – PROPESQ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PROGRAMA INSTITUCIONAL DE BOLSAS E TRABALHO VOLUNTÁRIO DE INICIAÇÃO CIENTÍFICA – PIBIC/UNIR/CNPq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COMUNICADO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ab/>
        <w:t>Aos participantes do PIBIC-2016/2017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A Fundação Universidade Federal de Rondônia, por meio da Coordenadoria do Programa Institucional de Bolsas e Trabalho Voluntário de Iniciação Científica – PIBIC/PROPESQ, comunica que as datas de realização do XXVI Seminário Final do PIBIC, referente ao ciclo 2016/2017, precisaram ser novamente alteradas para adequação à agenda dos Consultores Externos e à disponibilidade de voos, nos termos descritos a seguir e no panfleto do evento, anexo: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Campus de Porto Velho – 04 e 05 de outubro/2017;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Campus de Rolim de Moura – 09 de outubro/2017;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Campus de Presidente Médici – 10 de outubro/2017 (não sofreu alteração);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Campus de Ji-Paraná – 11 de outubro/2017.</w:t>
      </w:r>
    </w:p>
    <w:p>
      <w:pPr>
        <w:pStyle w:val="ListParagraph"/>
        <w:ind w:left="1428" w:hanging="0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 xml:space="preserve">As apresentações orais dos orientandos ocorrerão por meio de </w:t>
      </w:r>
      <w:r>
        <w:rPr>
          <w:b/>
          <w:i/>
        </w:rPr>
        <w:t xml:space="preserve">slides, </w:t>
      </w:r>
      <w:r>
        <w:rPr>
          <w:b/>
        </w:rPr>
        <w:t>com exposição de 10 (dez) minutos e 5 (cinco) minutos para responder aos questionamentos da Banca Examinadora</w:t>
      </w:r>
      <w:r>
        <w:rPr/>
        <w:t>. A programação completa, constando todos os horários de cada apresentação, será divulgada nas páginas eletrônicas do PIBIC e da UNIR no corrente mês.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Salientamos que, por determinação do CNPq, é imprescindível a presença dos orientadores, orientandos e consultores internos e externos durante o Seminário Final do PIBIC. Ademais, solicitamos a compreensão de todos acerca do transtorno gerado em decorrência das alterações nas datas do evento em questão.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center"/>
        <w:rPr/>
      </w:pPr>
      <w:r>
        <w:rPr/>
        <w:t>Porto Velho, 14 de setembro de 2017.</w:t>
      </w:r>
    </w:p>
    <w:p>
      <w:pPr>
        <w:pStyle w:val="Normal"/>
        <w:spacing w:lineRule="auto" w:line="48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/>
        <w:t>TAE Ms. Alex Santana Costa</w:t>
      </w:r>
    </w:p>
    <w:p>
      <w:pPr>
        <w:pStyle w:val="Normal"/>
        <w:jc w:val="center"/>
        <w:rPr/>
      </w:pPr>
      <w:r>
        <w:rPr/>
        <w:t>Coordenador do PIBIC/PROPESQ</w:t>
      </w:r>
    </w:p>
    <w:p>
      <w:pPr>
        <w:pStyle w:val="Normal"/>
        <w:jc w:val="center"/>
        <w:rPr/>
      </w:pPr>
      <w:r>
        <w:rPr/>
        <w:t>Portaria n.º 1.044/GR/2013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7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b2790"/>
    <w:rPr>
      <w:rFonts w:ascii="Tahoma" w:hAnsi="Tahoma" w:eastAsia="Times New Roman" w:cs="Tahoma"/>
      <w:sz w:val="16"/>
      <w:szCs w:val="1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a30c6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a30c6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279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279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0c6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a30c62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LibreOffice/5.2.6.2$Windows_x86 LibreOffice_project/a3100ed2409ebf1c212f5048fbe377c281438fdc</Application>
  <Pages>1</Pages>
  <Words>241</Words>
  <Characters>1408</Characters>
  <CharactersWithSpaces>1638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2017-09-14T15:27:00Z</dcterms:created>
  <dc:creator>UNIR</dc:creator>
  <dc:description/>
  <dc:language>pt-BR</dc:language>
  <cp:lastModifiedBy>UNIR</cp:lastModifiedBy>
  <cp:lastPrinted>2017-09-14T18:31:00Z</cp:lastPrinted>
  <dcterms:modified xsi:type="dcterms:W3CDTF">2017-09-14T18:57:00Z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